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65" w:rsidRDefault="008B5D65" w:rsidP="008B5D65">
      <w:pPr>
        <w:spacing w:after="0" w:line="240" w:lineRule="auto"/>
        <w:jc w:val="center"/>
      </w:pPr>
      <w:r>
        <w:t>Philippine Science High School-Bicol Region Campus</w:t>
      </w:r>
    </w:p>
    <w:p w:rsidR="008B5D65" w:rsidRDefault="008B5D65" w:rsidP="008B5D65">
      <w:pPr>
        <w:spacing w:after="0" w:line="240" w:lineRule="auto"/>
        <w:jc w:val="center"/>
      </w:pPr>
      <w:proofErr w:type="spellStart"/>
      <w:r>
        <w:t>Tagongtong</w:t>
      </w:r>
      <w:proofErr w:type="spellEnd"/>
      <w:r>
        <w:t xml:space="preserve">, Goa, </w:t>
      </w:r>
      <w:proofErr w:type="spellStart"/>
      <w:r>
        <w:t>Camarines</w:t>
      </w:r>
      <w:proofErr w:type="spellEnd"/>
      <w:r>
        <w:t xml:space="preserve"> Sur</w:t>
      </w:r>
    </w:p>
    <w:p w:rsidR="008B5D65" w:rsidRDefault="008B5D65" w:rsidP="008B5D65">
      <w:pPr>
        <w:spacing w:after="0" w:line="240" w:lineRule="auto"/>
        <w:jc w:val="center"/>
      </w:pPr>
    </w:p>
    <w:p w:rsidR="009F76AD" w:rsidRDefault="009F76AD" w:rsidP="009F76A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THIRD</w:t>
      </w:r>
      <w:r w:rsidRPr="00EF1AB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REGIONAL </w:t>
      </w:r>
      <w:r w:rsidRPr="00EF1AB0">
        <w:rPr>
          <w:rFonts w:ascii="Garamond" w:hAnsi="Garamond"/>
          <w:b/>
          <w:sz w:val="24"/>
          <w:szCs w:val="24"/>
        </w:rPr>
        <w:t>PSHS-BRC SUPER QUIZ BEE</w:t>
      </w:r>
    </w:p>
    <w:p w:rsidR="008B5D65" w:rsidRPr="008B5D65" w:rsidRDefault="008B5D65" w:rsidP="008B5D65">
      <w:pPr>
        <w:spacing w:after="0"/>
        <w:jc w:val="center"/>
        <w:rPr>
          <w:b/>
        </w:rPr>
      </w:pPr>
      <w:r>
        <w:rPr>
          <w:b/>
        </w:rPr>
        <w:t xml:space="preserve">Date: </w:t>
      </w:r>
      <w:r w:rsidR="0079087A">
        <w:rPr>
          <w:b/>
        </w:rPr>
        <w:t>December 1</w:t>
      </w:r>
      <w:r w:rsidR="003B0653">
        <w:rPr>
          <w:b/>
        </w:rPr>
        <w:t>3</w:t>
      </w:r>
      <w:r w:rsidR="009E771C">
        <w:rPr>
          <w:b/>
        </w:rPr>
        <w:t>, 201</w:t>
      </w:r>
      <w:r w:rsidR="0079087A">
        <w:rPr>
          <w:b/>
        </w:rPr>
        <w:t>6</w:t>
      </w:r>
    </w:p>
    <w:p w:rsidR="008B5D65" w:rsidRPr="008B5D65" w:rsidRDefault="008B5D65" w:rsidP="008B5D65">
      <w:pPr>
        <w:spacing w:after="0"/>
        <w:jc w:val="center"/>
        <w:rPr>
          <w:b/>
        </w:rPr>
      </w:pPr>
      <w:r>
        <w:rPr>
          <w:b/>
        </w:rPr>
        <w:t xml:space="preserve">Venue:  </w:t>
      </w:r>
      <w:r w:rsidRPr="008B5D65">
        <w:rPr>
          <w:b/>
        </w:rPr>
        <w:t xml:space="preserve">PSHS-BRC </w:t>
      </w:r>
      <w:r w:rsidR="0079087A">
        <w:rPr>
          <w:b/>
        </w:rPr>
        <w:t>AUDITORIUM</w:t>
      </w:r>
    </w:p>
    <w:p w:rsidR="008B5D65" w:rsidRDefault="008B5D65" w:rsidP="008B5D65">
      <w:pPr>
        <w:spacing w:after="0"/>
        <w:jc w:val="center"/>
      </w:pPr>
    </w:p>
    <w:p w:rsidR="00DA40CF" w:rsidRDefault="008B5D65" w:rsidP="008B5D65">
      <w:pPr>
        <w:spacing w:after="0"/>
        <w:jc w:val="center"/>
        <w:rPr>
          <w:b/>
        </w:rPr>
      </w:pPr>
      <w:r w:rsidRPr="008B5D65">
        <w:rPr>
          <w:b/>
        </w:rPr>
        <w:t>PROGRAM OF ACTIVITIES</w:t>
      </w:r>
    </w:p>
    <w:p w:rsidR="00D17205" w:rsidRPr="008B5D65" w:rsidRDefault="00D17205" w:rsidP="008B5D65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Ind w:w="819" w:type="dxa"/>
        <w:tblLook w:val="04A0"/>
      </w:tblPr>
      <w:tblGrid>
        <w:gridCol w:w="4149"/>
        <w:gridCol w:w="4001"/>
      </w:tblGrid>
      <w:tr w:rsidR="008B5D65" w:rsidTr="008B5D65">
        <w:trPr>
          <w:trHeight w:val="332"/>
          <w:jc w:val="center"/>
        </w:trPr>
        <w:tc>
          <w:tcPr>
            <w:tcW w:w="4149" w:type="dxa"/>
          </w:tcPr>
          <w:p w:rsidR="008B5D65" w:rsidRPr="008B5D65" w:rsidRDefault="008B5D65" w:rsidP="008B5D65">
            <w:pPr>
              <w:jc w:val="center"/>
              <w:rPr>
                <w:b/>
              </w:rPr>
            </w:pPr>
            <w:r w:rsidRPr="008B5D65">
              <w:rPr>
                <w:b/>
              </w:rPr>
              <w:t>TIME</w:t>
            </w:r>
          </w:p>
        </w:tc>
        <w:tc>
          <w:tcPr>
            <w:tcW w:w="4001" w:type="dxa"/>
          </w:tcPr>
          <w:p w:rsidR="008B5D65" w:rsidRPr="008B5D65" w:rsidRDefault="008B5D65" w:rsidP="008B5D65">
            <w:pPr>
              <w:jc w:val="center"/>
              <w:rPr>
                <w:b/>
              </w:rPr>
            </w:pPr>
            <w:r w:rsidRPr="008B5D65">
              <w:rPr>
                <w:b/>
              </w:rPr>
              <w:t>ACTIVITY</w:t>
            </w:r>
          </w:p>
        </w:tc>
      </w:tr>
      <w:tr w:rsidR="008B5D65" w:rsidTr="008B5D65">
        <w:trPr>
          <w:trHeight w:val="432"/>
          <w:jc w:val="center"/>
        </w:trPr>
        <w:tc>
          <w:tcPr>
            <w:tcW w:w="4149" w:type="dxa"/>
            <w:vAlign w:val="center"/>
          </w:tcPr>
          <w:p w:rsidR="008B5D65" w:rsidRDefault="008B5D65" w:rsidP="008B5D65">
            <w:pPr>
              <w:jc w:val="center"/>
            </w:pPr>
            <w:r>
              <w:t>12:00 – 1: 00 p.m.</w:t>
            </w:r>
          </w:p>
        </w:tc>
        <w:tc>
          <w:tcPr>
            <w:tcW w:w="4001" w:type="dxa"/>
            <w:vAlign w:val="center"/>
          </w:tcPr>
          <w:p w:rsidR="008B5D65" w:rsidRDefault="008B5D65" w:rsidP="008B5D65">
            <w:pPr>
              <w:jc w:val="center"/>
            </w:pPr>
            <w:r>
              <w:t>Registration</w:t>
            </w:r>
          </w:p>
        </w:tc>
      </w:tr>
      <w:tr w:rsidR="008B5D65" w:rsidTr="008B5D65">
        <w:trPr>
          <w:trHeight w:val="432"/>
          <w:jc w:val="center"/>
        </w:trPr>
        <w:tc>
          <w:tcPr>
            <w:tcW w:w="4149" w:type="dxa"/>
            <w:vAlign w:val="center"/>
          </w:tcPr>
          <w:p w:rsidR="008B5D65" w:rsidRDefault="008B5D65" w:rsidP="008B5D65">
            <w:pPr>
              <w:jc w:val="center"/>
            </w:pPr>
            <w:r>
              <w:t>1:00 – 1:30 p.m.</w:t>
            </w:r>
          </w:p>
        </w:tc>
        <w:tc>
          <w:tcPr>
            <w:tcW w:w="4001" w:type="dxa"/>
            <w:vAlign w:val="center"/>
          </w:tcPr>
          <w:p w:rsidR="008B5D65" w:rsidRDefault="008B5D65" w:rsidP="008B5D65">
            <w:pPr>
              <w:jc w:val="center"/>
            </w:pPr>
            <w:r>
              <w:t>Opening Program</w:t>
            </w:r>
          </w:p>
        </w:tc>
      </w:tr>
      <w:tr w:rsidR="008B5D65" w:rsidTr="008B5D65">
        <w:trPr>
          <w:trHeight w:val="432"/>
          <w:jc w:val="center"/>
        </w:trPr>
        <w:tc>
          <w:tcPr>
            <w:tcW w:w="4149" w:type="dxa"/>
            <w:vAlign w:val="center"/>
          </w:tcPr>
          <w:p w:rsidR="008B5D65" w:rsidRDefault="008B5D65" w:rsidP="008B5D65">
            <w:pPr>
              <w:jc w:val="center"/>
            </w:pPr>
            <w:r>
              <w:t>1:30 – 4:00 p.m.</w:t>
            </w:r>
          </w:p>
        </w:tc>
        <w:tc>
          <w:tcPr>
            <w:tcW w:w="4001" w:type="dxa"/>
            <w:vAlign w:val="center"/>
          </w:tcPr>
          <w:p w:rsidR="008B5D65" w:rsidRDefault="008B5D65" w:rsidP="008B5D65">
            <w:pPr>
              <w:jc w:val="center"/>
            </w:pPr>
          </w:p>
          <w:p w:rsidR="008B5D65" w:rsidRDefault="008B5D65" w:rsidP="008B5D65">
            <w:pPr>
              <w:jc w:val="center"/>
            </w:pPr>
            <w:r>
              <w:t>Contest Proper</w:t>
            </w:r>
            <w:r w:rsidR="00D17205">
              <w:t xml:space="preserve"> </w:t>
            </w:r>
          </w:p>
          <w:p w:rsidR="008B5D65" w:rsidRDefault="008B5D65" w:rsidP="008B5D65">
            <w:pPr>
              <w:jc w:val="center"/>
            </w:pPr>
          </w:p>
        </w:tc>
      </w:tr>
      <w:tr w:rsidR="008B5D65" w:rsidTr="008B5D65">
        <w:trPr>
          <w:trHeight w:val="432"/>
          <w:jc w:val="center"/>
        </w:trPr>
        <w:tc>
          <w:tcPr>
            <w:tcW w:w="4149" w:type="dxa"/>
            <w:vAlign w:val="center"/>
          </w:tcPr>
          <w:p w:rsidR="008B5D65" w:rsidRDefault="008B5D65" w:rsidP="008B5D65">
            <w:pPr>
              <w:jc w:val="center"/>
            </w:pPr>
            <w:r>
              <w:t>4:00</w:t>
            </w:r>
            <w:r w:rsidR="00D17205">
              <w:t xml:space="preserve"> – </w:t>
            </w:r>
            <w:r>
              <w:t>4:30 p.m.</w:t>
            </w:r>
          </w:p>
        </w:tc>
        <w:tc>
          <w:tcPr>
            <w:tcW w:w="4001" w:type="dxa"/>
            <w:vAlign w:val="center"/>
          </w:tcPr>
          <w:p w:rsidR="008B5D65" w:rsidRDefault="008B5D65" w:rsidP="008B5D65">
            <w:pPr>
              <w:jc w:val="center"/>
            </w:pPr>
            <w:r>
              <w:t>Closing Program and Awarding Ceremony</w:t>
            </w:r>
          </w:p>
        </w:tc>
      </w:tr>
    </w:tbl>
    <w:p w:rsidR="008B5D65" w:rsidRDefault="008B5D65">
      <w:r>
        <w:tab/>
      </w:r>
    </w:p>
    <w:sectPr w:rsidR="008B5D65" w:rsidSect="00DA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D65"/>
    <w:rsid w:val="0008441A"/>
    <w:rsid w:val="00104981"/>
    <w:rsid w:val="00144B4A"/>
    <w:rsid w:val="002A470D"/>
    <w:rsid w:val="003B0653"/>
    <w:rsid w:val="00540271"/>
    <w:rsid w:val="0079087A"/>
    <w:rsid w:val="008B5D65"/>
    <w:rsid w:val="009E771C"/>
    <w:rsid w:val="009F76AD"/>
    <w:rsid w:val="00D17205"/>
    <w:rsid w:val="00D21AB5"/>
    <w:rsid w:val="00DA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abare</dc:creator>
  <cp:lastModifiedBy>abare</cp:lastModifiedBy>
  <cp:revision>3</cp:revision>
  <cp:lastPrinted>2016-11-08T06:20:00Z</cp:lastPrinted>
  <dcterms:created xsi:type="dcterms:W3CDTF">2016-11-08T05:52:00Z</dcterms:created>
  <dcterms:modified xsi:type="dcterms:W3CDTF">2016-11-08T06:25:00Z</dcterms:modified>
</cp:coreProperties>
</file>